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59C" w:rsidRDefault="004D259C" w:rsidP="004D259C">
      <w:pPr>
        <w:pStyle w:val="Default"/>
      </w:pPr>
    </w:p>
    <w:p w:rsidR="001A0D52" w:rsidRPr="001A0D52" w:rsidRDefault="001A0D52" w:rsidP="001A0D52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1A0D52">
        <w:rPr>
          <w:b/>
          <w:sz w:val="28"/>
          <w:szCs w:val="28"/>
        </w:rPr>
        <w:t>Информация о мероприятиях в рамках гражданско-патриотического месячника.</w:t>
      </w:r>
    </w:p>
    <w:p w:rsidR="004D259C" w:rsidRPr="001A0D52" w:rsidRDefault="004D259C" w:rsidP="001A0D52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1A0D52">
        <w:rPr>
          <w:sz w:val="28"/>
          <w:szCs w:val="28"/>
        </w:rPr>
        <w:t xml:space="preserve"> Одним из направлений в воспитательной деятельности нашей школы является воспитание гражданско-патриотических качеств у школьников. Для реализации этой цели систематически организуются мероприятия, несущие гражданско-патриотическую направленность. Школа разработала план месячника по гражданско-патриотическому воспитанию школьников, направленный на формирование у подрастающего поколения любви к своей Родине, Отчему дому. План мероприятий предусматривал решение следующих задач: </w:t>
      </w:r>
    </w:p>
    <w:p w:rsidR="004D259C" w:rsidRPr="001A0D52" w:rsidRDefault="004D259C" w:rsidP="001A0D52">
      <w:pPr>
        <w:pStyle w:val="Default"/>
        <w:spacing w:line="360" w:lineRule="auto"/>
        <w:jc w:val="both"/>
        <w:rPr>
          <w:sz w:val="28"/>
          <w:szCs w:val="28"/>
        </w:rPr>
      </w:pPr>
      <w:r w:rsidRPr="001A0D52">
        <w:rPr>
          <w:sz w:val="28"/>
          <w:szCs w:val="28"/>
        </w:rPr>
        <w:t xml:space="preserve">-формировать эмоционально-волевые качества гражданина - патриота России; </w:t>
      </w:r>
    </w:p>
    <w:p w:rsidR="004D259C" w:rsidRPr="001A0D52" w:rsidRDefault="004D259C" w:rsidP="001A0D52">
      <w:pPr>
        <w:pStyle w:val="Default"/>
        <w:spacing w:line="360" w:lineRule="auto"/>
        <w:jc w:val="both"/>
        <w:rPr>
          <w:sz w:val="28"/>
          <w:szCs w:val="28"/>
        </w:rPr>
      </w:pPr>
      <w:r w:rsidRPr="001A0D52">
        <w:rPr>
          <w:sz w:val="28"/>
          <w:szCs w:val="28"/>
        </w:rPr>
        <w:t xml:space="preserve">-создание условий для духовного и физического развития, </w:t>
      </w:r>
    </w:p>
    <w:p w:rsidR="004D259C" w:rsidRPr="001A0D52" w:rsidRDefault="004D259C" w:rsidP="001A0D52">
      <w:pPr>
        <w:pStyle w:val="Default"/>
        <w:spacing w:line="360" w:lineRule="auto"/>
        <w:jc w:val="both"/>
        <w:rPr>
          <w:sz w:val="28"/>
          <w:szCs w:val="28"/>
        </w:rPr>
      </w:pPr>
      <w:r w:rsidRPr="001A0D52">
        <w:rPr>
          <w:sz w:val="28"/>
          <w:szCs w:val="28"/>
        </w:rPr>
        <w:t xml:space="preserve">-повышение уровня физической подготовки подростков и юношей; </w:t>
      </w:r>
    </w:p>
    <w:p w:rsidR="004D259C" w:rsidRPr="001A0D52" w:rsidRDefault="004D259C" w:rsidP="001A0D52">
      <w:pPr>
        <w:pStyle w:val="Default"/>
        <w:spacing w:line="360" w:lineRule="auto"/>
        <w:jc w:val="both"/>
        <w:rPr>
          <w:sz w:val="28"/>
          <w:szCs w:val="28"/>
        </w:rPr>
      </w:pPr>
      <w:r w:rsidRPr="001A0D52">
        <w:rPr>
          <w:sz w:val="28"/>
          <w:szCs w:val="28"/>
        </w:rPr>
        <w:t xml:space="preserve">-воспитывать стремление к сохранению и преумножению военного, исторического и культурного наследия; </w:t>
      </w:r>
    </w:p>
    <w:p w:rsidR="004D259C" w:rsidRPr="001A0D52" w:rsidRDefault="004D259C" w:rsidP="001A0D52">
      <w:pPr>
        <w:pStyle w:val="Default"/>
        <w:spacing w:line="360" w:lineRule="auto"/>
        <w:jc w:val="both"/>
        <w:rPr>
          <w:sz w:val="28"/>
          <w:szCs w:val="28"/>
        </w:rPr>
      </w:pPr>
      <w:r w:rsidRPr="001A0D52">
        <w:rPr>
          <w:sz w:val="28"/>
          <w:szCs w:val="28"/>
        </w:rPr>
        <w:t xml:space="preserve">- сохранение и передача героического наследия от старшего поколения к младшему, </w:t>
      </w:r>
    </w:p>
    <w:p w:rsidR="004D259C" w:rsidRPr="001A0D52" w:rsidRDefault="004D259C" w:rsidP="001A0D52">
      <w:pPr>
        <w:pStyle w:val="Default"/>
        <w:spacing w:line="360" w:lineRule="auto"/>
        <w:jc w:val="both"/>
        <w:rPr>
          <w:sz w:val="28"/>
          <w:szCs w:val="28"/>
        </w:rPr>
      </w:pPr>
      <w:r w:rsidRPr="001A0D52">
        <w:rPr>
          <w:sz w:val="28"/>
          <w:szCs w:val="28"/>
        </w:rPr>
        <w:t xml:space="preserve">осознание глубинных связей поколений. </w:t>
      </w:r>
    </w:p>
    <w:p w:rsidR="004D259C" w:rsidRPr="001A0D52" w:rsidRDefault="004D259C" w:rsidP="001A0D52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1A0D52">
        <w:rPr>
          <w:sz w:val="28"/>
          <w:szCs w:val="28"/>
        </w:rPr>
        <w:t xml:space="preserve">Месячник гражданско-патриотического воспитания в школе, посвященный Дню защитников Отечества и проводимый в нашей школе ежегодно, ориентирован </w:t>
      </w:r>
      <w:proofErr w:type="gramStart"/>
      <w:r w:rsidRPr="001A0D52">
        <w:rPr>
          <w:sz w:val="28"/>
          <w:szCs w:val="28"/>
        </w:rPr>
        <w:t>на</w:t>
      </w:r>
      <w:proofErr w:type="gramEnd"/>
      <w:r w:rsidRPr="001A0D52">
        <w:rPr>
          <w:sz w:val="28"/>
          <w:szCs w:val="28"/>
        </w:rPr>
        <w:t xml:space="preserve"> обучающихся 1-9 классов. Месячник проводится насыщенно, разнообразно. </w:t>
      </w:r>
    </w:p>
    <w:p w:rsidR="004D259C" w:rsidRPr="001A0D52" w:rsidRDefault="004D259C" w:rsidP="001956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D52">
        <w:rPr>
          <w:rFonts w:ascii="Times New Roman" w:hAnsi="Times New Roman" w:cs="Times New Roman"/>
          <w:sz w:val="28"/>
          <w:szCs w:val="28"/>
        </w:rPr>
        <w:t>Воспитателями 1-4 классов</w:t>
      </w:r>
      <w:r w:rsidR="008D110B" w:rsidRPr="001A0D5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8D110B" w:rsidRPr="001A0D52">
        <w:rPr>
          <w:rFonts w:ascii="Times New Roman" w:hAnsi="Times New Roman" w:cs="Times New Roman"/>
          <w:sz w:val="28"/>
          <w:szCs w:val="28"/>
        </w:rPr>
        <w:t>Кобенячкина</w:t>
      </w:r>
      <w:proofErr w:type="spellEnd"/>
      <w:r w:rsidR="008D110B" w:rsidRPr="001A0D52">
        <w:rPr>
          <w:rFonts w:ascii="Times New Roman" w:hAnsi="Times New Roman" w:cs="Times New Roman"/>
          <w:sz w:val="28"/>
          <w:szCs w:val="28"/>
        </w:rPr>
        <w:t xml:space="preserve"> О.А., </w:t>
      </w:r>
      <w:proofErr w:type="spellStart"/>
      <w:r w:rsidR="008D110B" w:rsidRPr="001A0D52"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  <w:r w:rsidR="008D110B" w:rsidRPr="001A0D52">
        <w:rPr>
          <w:rFonts w:ascii="Times New Roman" w:hAnsi="Times New Roman" w:cs="Times New Roman"/>
          <w:sz w:val="28"/>
          <w:szCs w:val="28"/>
        </w:rPr>
        <w:t xml:space="preserve"> Г.З.) </w:t>
      </w:r>
      <w:r w:rsidRPr="001A0D52">
        <w:rPr>
          <w:rFonts w:ascii="Times New Roman" w:hAnsi="Times New Roman" w:cs="Times New Roman"/>
          <w:sz w:val="28"/>
          <w:szCs w:val="28"/>
        </w:rPr>
        <w:t xml:space="preserve"> проведен информационный час «Нам нужен мир», на котором дети узнали о Савичевой Тане, </w:t>
      </w:r>
      <w:proofErr w:type="spellStart"/>
      <w:r w:rsidRPr="001A0D52">
        <w:rPr>
          <w:rFonts w:ascii="Times New Roman" w:hAnsi="Times New Roman" w:cs="Times New Roman"/>
          <w:sz w:val="28"/>
          <w:szCs w:val="28"/>
        </w:rPr>
        <w:t>Саманте</w:t>
      </w:r>
      <w:proofErr w:type="spellEnd"/>
      <w:r w:rsidRPr="001A0D52">
        <w:rPr>
          <w:rFonts w:ascii="Times New Roman" w:hAnsi="Times New Roman" w:cs="Times New Roman"/>
          <w:sz w:val="28"/>
          <w:szCs w:val="28"/>
        </w:rPr>
        <w:t xml:space="preserve"> Смит, </w:t>
      </w:r>
      <w:proofErr w:type="spellStart"/>
      <w:r w:rsidRPr="001A0D52">
        <w:rPr>
          <w:rFonts w:ascii="Times New Roman" w:hAnsi="Times New Roman" w:cs="Times New Roman"/>
          <w:sz w:val="28"/>
          <w:szCs w:val="28"/>
        </w:rPr>
        <w:t>Садаке</w:t>
      </w:r>
      <w:proofErr w:type="spellEnd"/>
      <w:r w:rsidRPr="001A0D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D52">
        <w:rPr>
          <w:rFonts w:ascii="Times New Roman" w:hAnsi="Times New Roman" w:cs="Times New Roman"/>
          <w:sz w:val="28"/>
          <w:szCs w:val="28"/>
        </w:rPr>
        <w:t>Сасаки</w:t>
      </w:r>
      <w:proofErr w:type="spellEnd"/>
      <w:r w:rsidRPr="001A0D52">
        <w:rPr>
          <w:rFonts w:ascii="Times New Roman" w:hAnsi="Times New Roman" w:cs="Times New Roman"/>
          <w:sz w:val="28"/>
          <w:szCs w:val="28"/>
        </w:rPr>
        <w:t xml:space="preserve">. Воспитателями 5-9 классов проведен   </w:t>
      </w:r>
      <w:r w:rsidR="001A0D52">
        <w:rPr>
          <w:rFonts w:ascii="Times New Roman" w:hAnsi="Times New Roman" w:cs="Times New Roman"/>
          <w:sz w:val="28"/>
          <w:szCs w:val="28"/>
        </w:rPr>
        <w:t>информационный час</w:t>
      </w:r>
      <w:r w:rsidRPr="001A0D52">
        <w:rPr>
          <w:rFonts w:ascii="Times New Roman" w:hAnsi="Times New Roman" w:cs="Times New Roman"/>
          <w:sz w:val="28"/>
          <w:szCs w:val="28"/>
        </w:rPr>
        <w:t xml:space="preserve">   «У войны не женское лицо». Целью данного мероприятия было воспитание у подрастающего поколения уважительного отношения к памяти павших героев Великой отечественной войны, показать на конкретных примерах, что источником героизма являлась внутренняя стойкость, сила духа. </w:t>
      </w:r>
    </w:p>
    <w:p w:rsidR="004D259C" w:rsidRPr="001A0D52" w:rsidRDefault="004D259C" w:rsidP="001A0D5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D52">
        <w:rPr>
          <w:rFonts w:ascii="Times New Roman" w:hAnsi="Times New Roman" w:cs="Times New Roman"/>
          <w:sz w:val="28"/>
          <w:szCs w:val="28"/>
        </w:rPr>
        <w:t xml:space="preserve">В </w:t>
      </w:r>
      <w:r w:rsidR="008D110B" w:rsidRPr="001A0D52">
        <w:rPr>
          <w:rFonts w:ascii="Times New Roman" w:hAnsi="Times New Roman" w:cs="Times New Roman"/>
          <w:sz w:val="28"/>
          <w:szCs w:val="28"/>
        </w:rPr>
        <w:t>6 классе (</w:t>
      </w:r>
      <w:proofErr w:type="spellStart"/>
      <w:r w:rsidR="008D110B" w:rsidRPr="001A0D52">
        <w:rPr>
          <w:rFonts w:ascii="Times New Roman" w:hAnsi="Times New Roman" w:cs="Times New Roman"/>
          <w:sz w:val="28"/>
          <w:szCs w:val="28"/>
        </w:rPr>
        <w:t>Городчук</w:t>
      </w:r>
      <w:proofErr w:type="spellEnd"/>
      <w:r w:rsidR="008D110B" w:rsidRPr="001A0D52">
        <w:rPr>
          <w:rFonts w:ascii="Times New Roman" w:hAnsi="Times New Roman" w:cs="Times New Roman"/>
          <w:sz w:val="28"/>
          <w:szCs w:val="28"/>
        </w:rPr>
        <w:t xml:space="preserve"> Г.П.) </w:t>
      </w:r>
      <w:r w:rsidRPr="001A0D52">
        <w:rPr>
          <w:rFonts w:ascii="Times New Roman" w:hAnsi="Times New Roman" w:cs="Times New Roman"/>
          <w:sz w:val="28"/>
          <w:szCs w:val="28"/>
        </w:rPr>
        <w:t>разговор шел о роли женщины  в годину тяжелых испытаний. Примеры женского героизма были приведены из литературных произведений. Прозвучали имена и произведения  свидетелей войны:</w:t>
      </w:r>
      <w:r w:rsidR="001956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D52">
        <w:rPr>
          <w:rFonts w:ascii="Times New Roman" w:hAnsi="Times New Roman" w:cs="Times New Roman"/>
          <w:sz w:val="28"/>
          <w:szCs w:val="28"/>
        </w:rPr>
        <w:t>Ю.Друниной</w:t>
      </w:r>
      <w:proofErr w:type="spellEnd"/>
      <w:r w:rsidRPr="001A0D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0D52">
        <w:rPr>
          <w:rFonts w:ascii="Times New Roman" w:hAnsi="Times New Roman" w:cs="Times New Roman"/>
          <w:sz w:val="28"/>
          <w:szCs w:val="28"/>
        </w:rPr>
        <w:t>Ю.Берггольц</w:t>
      </w:r>
      <w:proofErr w:type="spellEnd"/>
      <w:r w:rsidRPr="001A0D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0D52">
        <w:rPr>
          <w:rFonts w:ascii="Times New Roman" w:hAnsi="Times New Roman" w:cs="Times New Roman"/>
          <w:sz w:val="28"/>
          <w:szCs w:val="28"/>
        </w:rPr>
        <w:t>С.Алексиевич</w:t>
      </w:r>
      <w:proofErr w:type="spellEnd"/>
      <w:r w:rsidRPr="001A0D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0D52">
        <w:rPr>
          <w:rFonts w:ascii="Times New Roman" w:hAnsi="Times New Roman" w:cs="Times New Roman"/>
          <w:sz w:val="28"/>
          <w:szCs w:val="28"/>
        </w:rPr>
        <w:t>В.Быкова</w:t>
      </w:r>
      <w:proofErr w:type="spellEnd"/>
      <w:r w:rsidRPr="001A0D52">
        <w:rPr>
          <w:rFonts w:ascii="Times New Roman" w:hAnsi="Times New Roman" w:cs="Times New Roman"/>
          <w:sz w:val="28"/>
          <w:szCs w:val="28"/>
        </w:rPr>
        <w:t>.</w:t>
      </w:r>
      <w:r w:rsidR="001A0D52">
        <w:rPr>
          <w:rFonts w:ascii="Times New Roman" w:hAnsi="Times New Roman" w:cs="Times New Roman"/>
          <w:sz w:val="28"/>
          <w:szCs w:val="28"/>
        </w:rPr>
        <w:t xml:space="preserve"> </w:t>
      </w:r>
      <w:r w:rsidRPr="001A0D52">
        <w:rPr>
          <w:rFonts w:ascii="Times New Roman" w:hAnsi="Times New Roman" w:cs="Times New Roman"/>
          <w:sz w:val="28"/>
          <w:szCs w:val="28"/>
        </w:rPr>
        <w:t xml:space="preserve">А в заключение ребята просмотрели фрагменты  </w:t>
      </w:r>
      <w:proofErr w:type="spellStart"/>
      <w:r w:rsidRPr="001A0D52">
        <w:rPr>
          <w:rFonts w:ascii="Times New Roman" w:hAnsi="Times New Roman" w:cs="Times New Roman"/>
          <w:sz w:val="28"/>
          <w:szCs w:val="28"/>
        </w:rPr>
        <w:t>худ</w:t>
      </w:r>
      <w:proofErr w:type="gramStart"/>
      <w:r w:rsidRPr="001A0D52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Pr="001A0D52">
        <w:rPr>
          <w:rFonts w:ascii="Times New Roman" w:hAnsi="Times New Roman" w:cs="Times New Roman"/>
          <w:sz w:val="28"/>
          <w:szCs w:val="28"/>
        </w:rPr>
        <w:t>ильма</w:t>
      </w:r>
      <w:proofErr w:type="spellEnd"/>
      <w:r w:rsidRPr="001A0D52">
        <w:rPr>
          <w:rFonts w:ascii="Times New Roman" w:hAnsi="Times New Roman" w:cs="Times New Roman"/>
          <w:sz w:val="28"/>
          <w:szCs w:val="28"/>
        </w:rPr>
        <w:t xml:space="preserve"> по произведению </w:t>
      </w:r>
      <w:proofErr w:type="spellStart"/>
      <w:r w:rsidRPr="001A0D52">
        <w:rPr>
          <w:rFonts w:ascii="Times New Roman" w:hAnsi="Times New Roman" w:cs="Times New Roman"/>
          <w:sz w:val="28"/>
          <w:szCs w:val="28"/>
        </w:rPr>
        <w:t>Б.Васильева</w:t>
      </w:r>
      <w:proofErr w:type="spellEnd"/>
      <w:r w:rsidRPr="001A0D52">
        <w:rPr>
          <w:rFonts w:ascii="Times New Roman" w:hAnsi="Times New Roman" w:cs="Times New Roman"/>
          <w:sz w:val="28"/>
          <w:szCs w:val="28"/>
        </w:rPr>
        <w:t xml:space="preserve"> «А зори здесь тихие».</w:t>
      </w:r>
    </w:p>
    <w:p w:rsidR="008D110B" w:rsidRPr="001A0D52" w:rsidRDefault="008D110B" w:rsidP="001A0D5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1A0D52">
        <w:rPr>
          <w:rStyle w:val="a4"/>
          <w:b w:val="0"/>
          <w:color w:val="000000"/>
          <w:sz w:val="28"/>
          <w:szCs w:val="28"/>
        </w:rPr>
        <w:lastRenderedPageBreak/>
        <w:t>Цель конкурсного мероприятия «Историческая мозаика» проведенного для 5-8 классов (Алексеева И.Н.): в</w:t>
      </w:r>
      <w:r w:rsidRPr="001A0D52">
        <w:rPr>
          <w:color w:val="000000"/>
          <w:sz w:val="28"/>
          <w:szCs w:val="28"/>
        </w:rPr>
        <w:t>ыявление интеллектуального потенциала воспитанников по истории.</w:t>
      </w:r>
    </w:p>
    <w:p w:rsidR="008D110B" w:rsidRPr="001A0D52" w:rsidRDefault="008D110B" w:rsidP="001A0D5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D52">
        <w:rPr>
          <w:rFonts w:ascii="Times New Roman" w:hAnsi="Times New Roman" w:cs="Times New Roman"/>
          <w:sz w:val="28"/>
          <w:szCs w:val="28"/>
        </w:rPr>
        <w:t xml:space="preserve">Участники  разделились на 2 команды. Задания соответствовали выбранному цвету квадрата: желтый – ответы на исторические вопросы, красный квадрат: собрать картинку и  отгадать имя изображённого полководца, зелёный квадрат: разгадать </w:t>
      </w:r>
      <w:proofErr w:type="spellStart"/>
      <w:r w:rsidRPr="001A0D52">
        <w:rPr>
          <w:rFonts w:ascii="Times New Roman" w:hAnsi="Times New Roman" w:cs="Times New Roman"/>
          <w:sz w:val="28"/>
          <w:szCs w:val="28"/>
        </w:rPr>
        <w:t>филворд</w:t>
      </w:r>
      <w:proofErr w:type="spellEnd"/>
      <w:r w:rsidRPr="001A0D52">
        <w:rPr>
          <w:rFonts w:ascii="Times New Roman" w:hAnsi="Times New Roman" w:cs="Times New Roman"/>
          <w:sz w:val="28"/>
          <w:szCs w:val="28"/>
        </w:rPr>
        <w:t>, синий квадрат - с</w:t>
      </w:r>
      <w:r w:rsidRPr="001A0D52">
        <w:rPr>
          <w:rFonts w:ascii="Times New Roman" w:hAnsi="Times New Roman" w:cs="Times New Roman"/>
          <w:color w:val="000000"/>
          <w:sz w:val="28"/>
          <w:szCs w:val="28"/>
        </w:rPr>
        <w:t xml:space="preserve">редствами пантомимы члены команды должны выразить эту пословицу. </w:t>
      </w:r>
    </w:p>
    <w:p w:rsidR="008D110B" w:rsidRPr="001A0D52" w:rsidRDefault="008D110B" w:rsidP="001A0D5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D52">
        <w:rPr>
          <w:rFonts w:ascii="Times New Roman" w:hAnsi="Times New Roman" w:cs="Times New Roman"/>
          <w:sz w:val="28"/>
          <w:szCs w:val="28"/>
        </w:rPr>
        <w:t>В школьном музее был проведён урок мужества. Ребята познакомились с историей создания школьного музея; с жизненными историями людей, которые работали в нашей школе и являлись участниками ВОВ; рассмотрели множество фотографий, имеющихся в музее. Ребята задавали множество интересующих их вопросов, на которые получали полноценные ответы.</w:t>
      </w:r>
    </w:p>
    <w:p w:rsidR="001A0D52" w:rsidRPr="001A0D52" w:rsidRDefault="001A0D52" w:rsidP="001A0D52">
      <w:pPr>
        <w:spacing w:after="0" w:line="36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1A0D52">
        <w:rPr>
          <w:rFonts w:ascii="Times New Roman" w:eastAsiaTheme="minorHAnsi" w:hAnsi="Times New Roman" w:cs="Times New Roman"/>
          <w:sz w:val="28"/>
          <w:szCs w:val="28"/>
          <w:lang w:eastAsia="en-US"/>
        </w:rPr>
        <w:t>Брыкаловой</w:t>
      </w:r>
      <w:proofErr w:type="spellEnd"/>
      <w:r w:rsidRPr="001A0D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Е.А. для обучающихся 5-9 классов был проведен парламентский урок "Гражданин, общество, государство" с целью содействия в формировании культуры политического участия, активной гражданской позиции обучающихся; формировать в общественном мнении понимание важности роли и места региональной представительной власти, в том числе и Законодательного Собрания, в системе разделения властей современной России. Дети показали, что владеют такими понятиями как право, гражданин, государство, убедительно высказывали свою точку зрения, умение работать в команде. Воспитанники располагали источники права в соответствии с их юридической силой, решали кроссворд, вспоминали важные события и даты РФ и РТ, полномочия Президента, парламента и правительства,  вспомнили статьи Конституции и вставили недостающие слова. В конце  члены жюри подвели итоги и поздравили команду победителей. </w:t>
      </w:r>
    </w:p>
    <w:p w:rsidR="00195661" w:rsidRDefault="004D259C" w:rsidP="001A0D52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1A0D52">
        <w:rPr>
          <w:sz w:val="28"/>
          <w:szCs w:val="28"/>
        </w:rPr>
        <w:t xml:space="preserve"> </w:t>
      </w:r>
      <w:r w:rsidR="00195661">
        <w:rPr>
          <w:sz w:val="28"/>
          <w:szCs w:val="28"/>
        </w:rPr>
        <w:t xml:space="preserve">Для детей была организована видео-перемена, где был продемонстрирован видеоролик «Поклонимся великим тем годам». </w:t>
      </w:r>
    </w:p>
    <w:p w:rsidR="00B169F0" w:rsidRPr="00B169F0" w:rsidRDefault="00B169F0" w:rsidP="00B169F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69F0">
        <w:rPr>
          <w:rFonts w:ascii="Times New Roman" w:eastAsia="Times New Roman" w:hAnsi="Times New Roman" w:cs="Times New Roman"/>
          <w:sz w:val="28"/>
          <w:szCs w:val="28"/>
        </w:rPr>
        <w:t>  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B169F0">
        <w:rPr>
          <w:rFonts w:ascii="Times New Roman" w:eastAsia="Times New Roman" w:hAnsi="Times New Roman" w:cs="Times New Roman"/>
          <w:sz w:val="28"/>
          <w:szCs w:val="28"/>
        </w:rPr>
        <w:t xml:space="preserve"> В преддверии праздника Дня защитника Отечества в санаторной школе-интернате под руководством воспитателей </w:t>
      </w:r>
      <w:proofErr w:type="spellStart"/>
      <w:r w:rsidRPr="00B169F0">
        <w:rPr>
          <w:rFonts w:ascii="Times New Roman" w:eastAsia="Times New Roman" w:hAnsi="Times New Roman" w:cs="Times New Roman"/>
          <w:sz w:val="28"/>
          <w:szCs w:val="28"/>
        </w:rPr>
        <w:t>Лукашиной</w:t>
      </w:r>
      <w:proofErr w:type="spellEnd"/>
      <w:r w:rsidRPr="00B169F0">
        <w:rPr>
          <w:rFonts w:ascii="Times New Roman" w:eastAsia="Times New Roman" w:hAnsi="Times New Roman" w:cs="Times New Roman"/>
          <w:sz w:val="28"/>
          <w:szCs w:val="28"/>
        </w:rPr>
        <w:t xml:space="preserve"> С.М. и Филипповой Ю.Л. были проведены Веселые старты. Воспитанники показали свою ловкость и спортивные навыки. Дети были поделены на 2 команды, которые соревновались между собой. Бег по тоннелю, прыжки на скакалке, переход через "болото"- одни из некоторых </w:t>
      </w:r>
      <w:r w:rsidRPr="00B169F0">
        <w:rPr>
          <w:rFonts w:ascii="Times New Roman" w:eastAsia="Times New Roman" w:hAnsi="Times New Roman" w:cs="Times New Roman"/>
          <w:sz w:val="28"/>
          <w:szCs w:val="28"/>
        </w:rPr>
        <w:lastRenderedPageBreak/>
        <w:t>конкурсов, которые ребята смело преодолели. В итоге победила команда "Торнадо", которая набрала 25 баллов. Одного лишь балла не хватило команде "Спортсменов" до сравнения счета. </w:t>
      </w:r>
      <w:bookmarkStart w:id="0" w:name="_GoBack"/>
      <w:bookmarkEnd w:id="0"/>
    </w:p>
    <w:p w:rsidR="00B169F0" w:rsidRPr="00B169F0" w:rsidRDefault="00B169F0" w:rsidP="00B169F0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4D259C" w:rsidRPr="001A0D52" w:rsidRDefault="00195661" w:rsidP="001A0D52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D259C" w:rsidRPr="001A0D52">
        <w:rPr>
          <w:sz w:val="28"/>
          <w:szCs w:val="28"/>
        </w:rPr>
        <w:t xml:space="preserve">Все эти мероприятия очень важны для поколения, не знавшего войны, каждое соприкосновение с живой историей, каждый рассказ о славных страницах нашего государства наполнен особым смыслом, что во многом способствует гражданскому и нравственному становлению личности. </w:t>
      </w:r>
    </w:p>
    <w:p w:rsidR="006F58DE" w:rsidRPr="001A0D52" w:rsidRDefault="006F58DE" w:rsidP="001A0D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F58DE" w:rsidRPr="001A0D52" w:rsidSect="004D25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46AC5"/>
    <w:multiLevelType w:val="hybridMultilevel"/>
    <w:tmpl w:val="70840714"/>
    <w:lvl w:ilvl="0" w:tplc="63504F44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9FB"/>
    <w:rsid w:val="00195661"/>
    <w:rsid w:val="001A0D52"/>
    <w:rsid w:val="002269FB"/>
    <w:rsid w:val="004D259C"/>
    <w:rsid w:val="006F58DE"/>
    <w:rsid w:val="008D110B"/>
    <w:rsid w:val="00B16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59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D25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8D1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110B"/>
    <w:rPr>
      <w:b/>
      <w:bCs/>
    </w:rPr>
  </w:style>
  <w:style w:type="paragraph" w:styleId="a5">
    <w:name w:val="List Paragraph"/>
    <w:basedOn w:val="a"/>
    <w:uiPriority w:val="34"/>
    <w:qFormat/>
    <w:rsid w:val="008D110B"/>
    <w:pPr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8D11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59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D25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8D1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110B"/>
    <w:rPr>
      <w:b/>
      <w:bCs/>
    </w:rPr>
  </w:style>
  <w:style w:type="paragraph" w:styleId="a5">
    <w:name w:val="List Paragraph"/>
    <w:basedOn w:val="a"/>
    <w:uiPriority w:val="34"/>
    <w:qFormat/>
    <w:rsid w:val="008D110B"/>
    <w:pPr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8D1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4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Other</dc:creator>
  <cp:keywords/>
  <dc:description/>
  <cp:lastModifiedBy>Other</cp:lastModifiedBy>
  <cp:revision>6</cp:revision>
  <dcterms:created xsi:type="dcterms:W3CDTF">2017-02-16T15:22:00Z</dcterms:created>
  <dcterms:modified xsi:type="dcterms:W3CDTF">2017-02-16T16:39:00Z</dcterms:modified>
</cp:coreProperties>
</file>